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3E027C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3E027C">
        <w:rPr>
          <w:rFonts w:ascii="Arial" w:hAnsi="Arial" w:cs="Arial"/>
        </w:rPr>
        <w:t>OFICIO</w:t>
      </w:r>
      <w:r w:rsidR="007754CD" w:rsidRPr="003E027C">
        <w:rPr>
          <w:rFonts w:ascii="Arial" w:hAnsi="Arial" w:cs="Arial"/>
        </w:rPr>
        <w:t>: IDAIP/</w:t>
      </w:r>
      <w:r w:rsidR="003C0839" w:rsidRPr="003E027C">
        <w:rPr>
          <w:rFonts w:ascii="Arial" w:hAnsi="Arial" w:cs="Arial"/>
        </w:rPr>
        <w:t>367</w:t>
      </w:r>
      <w:r w:rsidR="00A54B03" w:rsidRPr="003E027C">
        <w:rPr>
          <w:rFonts w:ascii="Arial" w:hAnsi="Arial" w:cs="Arial"/>
        </w:rPr>
        <w:t>/</w:t>
      </w:r>
      <w:r w:rsidR="00DE1134" w:rsidRPr="003E027C">
        <w:rPr>
          <w:rFonts w:ascii="Arial" w:hAnsi="Arial" w:cs="Arial"/>
        </w:rPr>
        <w:t>1</w:t>
      </w:r>
      <w:r w:rsidR="00C73A69" w:rsidRPr="003E027C">
        <w:rPr>
          <w:rFonts w:ascii="Arial" w:hAnsi="Arial" w:cs="Arial"/>
        </w:rPr>
        <w:t>6</w:t>
      </w:r>
    </w:p>
    <w:p w:rsidR="007B51B6" w:rsidRPr="003E027C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3E027C">
        <w:rPr>
          <w:rFonts w:ascii="Arial" w:hAnsi="Arial" w:cs="Arial"/>
        </w:rPr>
        <w:t xml:space="preserve">Durango, Dgo., a </w:t>
      </w:r>
      <w:r w:rsidR="003C0839" w:rsidRPr="003E027C">
        <w:rPr>
          <w:rFonts w:ascii="Arial" w:hAnsi="Arial" w:cs="Arial"/>
        </w:rPr>
        <w:t>2</w:t>
      </w:r>
      <w:r w:rsidR="00C73A69" w:rsidRPr="003E027C">
        <w:rPr>
          <w:rFonts w:ascii="Arial" w:hAnsi="Arial" w:cs="Arial"/>
        </w:rPr>
        <w:t xml:space="preserve"> de </w:t>
      </w:r>
      <w:r w:rsidR="003C0839" w:rsidRPr="003E027C">
        <w:rPr>
          <w:rFonts w:ascii="Arial" w:hAnsi="Arial" w:cs="Arial"/>
        </w:rPr>
        <w:t>Marzo</w:t>
      </w:r>
      <w:r w:rsidR="00C73A69" w:rsidRPr="003E027C">
        <w:rPr>
          <w:rFonts w:ascii="Arial" w:hAnsi="Arial" w:cs="Arial"/>
        </w:rPr>
        <w:t xml:space="preserve"> de 2016</w:t>
      </w:r>
    </w:p>
    <w:p w:rsidR="007B51B6" w:rsidRPr="003E027C" w:rsidRDefault="007B51B6" w:rsidP="003E027C">
      <w:pPr>
        <w:spacing w:after="0" w:line="240" w:lineRule="auto"/>
        <w:jc w:val="both"/>
        <w:rPr>
          <w:rFonts w:ascii="Arial" w:hAnsi="Arial" w:cs="Arial"/>
        </w:rPr>
      </w:pP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  <w:b/>
        </w:rPr>
      </w:pPr>
    </w:p>
    <w:p w:rsidR="00C35728" w:rsidRPr="003E027C" w:rsidRDefault="002D1BA7" w:rsidP="00BF4541">
      <w:pPr>
        <w:spacing w:after="0" w:line="240" w:lineRule="auto"/>
        <w:jc w:val="both"/>
        <w:rPr>
          <w:rFonts w:ascii="Arial" w:hAnsi="Arial" w:cs="Arial"/>
          <w:b/>
        </w:rPr>
      </w:pPr>
      <w:r w:rsidRPr="003E027C">
        <w:rPr>
          <w:rFonts w:ascii="Arial" w:hAnsi="Arial" w:cs="Arial"/>
          <w:b/>
        </w:rPr>
        <w:t>C.</w:t>
      </w:r>
      <w:r w:rsidR="00C6711D" w:rsidRPr="003E027C">
        <w:rPr>
          <w:rFonts w:ascii="Arial" w:hAnsi="Arial" w:cs="Arial"/>
          <w:b/>
        </w:rPr>
        <w:t xml:space="preserve"> </w:t>
      </w:r>
      <w:r w:rsidR="00BF4541">
        <w:rPr>
          <w:rFonts w:ascii="Arial" w:hAnsi="Arial" w:cs="Arial"/>
          <w:b/>
        </w:rPr>
        <w:t xml:space="preserve">SOLICITANTE </w:t>
      </w:r>
    </w:p>
    <w:p w:rsidR="007B51B6" w:rsidRPr="003E027C" w:rsidRDefault="00C6711D" w:rsidP="003E027C">
      <w:pPr>
        <w:spacing w:after="0" w:line="240" w:lineRule="auto"/>
        <w:jc w:val="both"/>
        <w:rPr>
          <w:rFonts w:ascii="Arial" w:hAnsi="Arial" w:cs="Arial"/>
          <w:b/>
        </w:rPr>
      </w:pPr>
      <w:r w:rsidRPr="003E027C">
        <w:rPr>
          <w:rFonts w:ascii="Arial" w:hAnsi="Arial" w:cs="Arial"/>
          <w:b/>
        </w:rPr>
        <w:t xml:space="preserve">PRESENTE.- </w:t>
      </w:r>
    </w:p>
    <w:p w:rsidR="007B51B6" w:rsidRPr="003E027C" w:rsidRDefault="007B51B6" w:rsidP="003E027C">
      <w:pPr>
        <w:spacing w:after="0" w:line="240" w:lineRule="auto"/>
        <w:jc w:val="both"/>
        <w:rPr>
          <w:rFonts w:ascii="Arial" w:hAnsi="Arial" w:cs="Arial"/>
        </w:rPr>
      </w:pPr>
    </w:p>
    <w:p w:rsidR="003747F8" w:rsidRDefault="00F52801" w:rsidP="003E027C">
      <w:pPr>
        <w:spacing w:after="0" w:line="240" w:lineRule="auto"/>
        <w:jc w:val="both"/>
        <w:rPr>
          <w:rFonts w:ascii="Arial" w:hAnsi="Arial" w:cs="Arial"/>
        </w:rPr>
      </w:pPr>
      <w:r w:rsidRPr="003E027C">
        <w:rPr>
          <w:rFonts w:ascii="Arial" w:hAnsi="Arial" w:cs="Arial"/>
        </w:rPr>
        <w:t xml:space="preserve">En atención a </w:t>
      </w:r>
      <w:r w:rsidR="007B51B6" w:rsidRPr="003E027C">
        <w:rPr>
          <w:rFonts w:ascii="Arial" w:hAnsi="Arial" w:cs="Arial"/>
        </w:rPr>
        <w:t>su solici</w:t>
      </w:r>
      <w:r w:rsidR="00B02605" w:rsidRPr="003E027C">
        <w:rPr>
          <w:rFonts w:ascii="Arial" w:hAnsi="Arial" w:cs="Arial"/>
        </w:rPr>
        <w:t>tu</w:t>
      </w:r>
      <w:r w:rsidR="007B51B6" w:rsidRPr="003E027C">
        <w:rPr>
          <w:rFonts w:ascii="Arial" w:hAnsi="Arial" w:cs="Arial"/>
        </w:rPr>
        <w:t xml:space="preserve">d de información registrada en el Sistema </w:t>
      </w:r>
      <w:r w:rsidRPr="003E027C">
        <w:rPr>
          <w:rFonts w:ascii="Arial" w:hAnsi="Arial" w:cs="Arial"/>
        </w:rPr>
        <w:t>INFOMEX-DURANGO</w:t>
      </w:r>
      <w:r w:rsidR="007B51B6" w:rsidRPr="003E027C">
        <w:rPr>
          <w:rFonts w:ascii="Arial" w:hAnsi="Arial" w:cs="Arial"/>
        </w:rPr>
        <w:t xml:space="preserve">, el día </w:t>
      </w:r>
      <w:r w:rsidR="00C35728" w:rsidRPr="003E027C">
        <w:rPr>
          <w:rFonts w:ascii="Arial" w:hAnsi="Arial" w:cs="Arial"/>
        </w:rPr>
        <w:t>10</w:t>
      </w:r>
      <w:r w:rsidR="00C6711D" w:rsidRPr="003E027C">
        <w:rPr>
          <w:rFonts w:ascii="Arial" w:hAnsi="Arial" w:cs="Arial"/>
        </w:rPr>
        <w:t xml:space="preserve"> de </w:t>
      </w:r>
      <w:r w:rsidR="00C35728" w:rsidRPr="003E027C">
        <w:rPr>
          <w:rFonts w:ascii="Arial" w:hAnsi="Arial" w:cs="Arial"/>
        </w:rPr>
        <w:t>febrero</w:t>
      </w:r>
      <w:r w:rsidR="00C6711D" w:rsidRPr="003E027C">
        <w:rPr>
          <w:rFonts w:ascii="Arial" w:hAnsi="Arial" w:cs="Arial"/>
        </w:rPr>
        <w:t xml:space="preserve"> de 2016</w:t>
      </w:r>
      <w:r w:rsidR="007B51B6" w:rsidRPr="003E027C">
        <w:rPr>
          <w:rFonts w:ascii="Arial" w:hAnsi="Arial" w:cs="Arial"/>
        </w:rPr>
        <w:t xml:space="preserve">, a la que se </w:t>
      </w:r>
      <w:r w:rsidR="00B02605" w:rsidRPr="003E027C">
        <w:rPr>
          <w:rFonts w:ascii="Arial" w:hAnsi="Arial" w:cs="Arial"/>
        </w:rPr>
        <w:t xml:space="preserve">le </w:t>
      </w:r>
      <w:r w:rsidR="007B51B6" w:rsidRPr="003E027C">
        <w:rPr>
          <w:rFonts w:ascii="Arial" w:hAnsi="Arial" w:cs="Arial"/>
        </w:rPr>
        <w:t>asign</w:t>
      </w:r>
      <w:r w:rsidR="0075092F" w:rsidRPr="003E027C">
        <w:rPr>
          <w:rFonts w:ascii="Arial" w:hAnsi="Arial" w:cs="Arial"/>
        </w:rPr>
        <w:t>ó</w:t>
      </w:r>
      <w:r w:rsidR="007B51B6" w:rsidRPr="003E027C">
        <w:rPr>
          <w:rFonts w:ascii="Arial" w:hAnsi="Arial" w:cs="Arial"/>
        </w:rPr>
        <w:t xml:space="preserve"> </w:t>
      </w:r>
      <w:r w:rsidR="0075092F" w:rsidRPr="003E027C">
        <w:rPr>
          <w:rFonts w:ascii="Arial" w:hAnsi="Arial" w:cs="Arial"/>
        </w:rPr>
        <w:t>el</w:t>
      </w:r>
      <w:r w:rsidR="007B51B6" w:rsidRPr="003E027C">
        <w:rPr>
          <w:rFonts w:ascii="Arial" w:hAnsi="Arial" w:cs="Arial"/>
        </w:rPr>
        <w:t xml:space="preserve"> número de folio </w:t>
      </w:r>
      <w:r w:rsidR="00D957B9" w:rsidRPr="003E027C">
        <w:rPr>
          <w:rFonts w:ascii="Arial" w:hAnsi="Arial" w:cs="Arial"/>
        </w:rPr>
        <w:t>000</w:t>
      </w:r>
      <w:r w:rsidR="003C0839" w:rsidRPr="003E027C">
        <w:rPr>
          <w:rFonts w:ascii="Arial" w:hAnsi="Arial" w:cs="Arial"/>
        </w:rPr>
        <w:t>189</w:t>
      </w:r>
      <w:r w:rsidR="00D957B9" w:rsidRPr="003E027C">
        <w:rPr>
          <w:rFonts w:ascii="Arial" w:hAnsi="Arial" w:cs="Arial"/>
        </w:rPr>
        <w:t>16</w:t>
      </w:r>
      <w:r w:rsidR="00B02605" w:rsidRPr="003E027C">
        <w:rPr>
          <w:rFonts w:ascii="Arial" w:hAnsi="Arial" w:cs="Arial"/>
        </w:rPr>
        <w:t>,</w:t>
      </w:r>
      <w:r w:rsidR="007B51B6" w:rsidRPr="003E027C">
        <w:rPr>
          <w:rFonts w:ascii="Arial" w:hAnsi="Arial" w:cs="Arial"/>
        </w:rPr>
        <w:t xml:space="preserve"> mediante la </w:t>
      </w:r>
      <w:r w:rsidR="00C73A69" w:rsidRPr="003E027C">
        <w:rPr>
          <w:rFonts w:ascii="Arial" w:hAnsi="Arial" w:cs="Arial"/>
        </w:rPr>
        <w:t>cual requirió de este Instituto</w:t>
      </w:r>
      <w:r w:rsidR="00C6711D" w:rsidRPr="003E027C">
        <w:rPr>
          <w:rFonts w:ascii="Arial" w:hAnsi="Arial" w:cs="Arial"/>
        </w:rPr>
        <w:t xml:space="preserve"> lo siguiente</w:t>
      </w:r>
      <w:r w:rsidR="00247FB0" w:rsidRPr="003E027C">
        <w:rPr>
          <w:rFonts w:ascii="Arial" w:hAnsi="Arial" w:cs="Arial"/>
        </w:rPr>
        <w:t>:</w:t>
      </w:r>
    </w:p>
    <w:p w:rsidR="003E027C" w:rsidRP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</w:p>
    <w:p w:rsidR="00C35728" w:rsidRPr="003E027C" w:rsidRDefault="00C35728" w:rsidP="003E027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E027C">
        <w:rPr>
          <w:rFonts w:ascii="Arial" w:hAnsi="Arial" w:cs="Arial"/>
          <w:b/>
          <w:i/>
        </w:rPr>
        <w:t>“</w:t>
      </w:r>
      <w:r w:rsidR="003C0839" w:rsidRPr="003E027C">
        <w:rPr>
          <w:rFonts w:ascii="Arial" w:hAnsi="Arial" w:cs="Arial"/>
          <w:b/>
          <w:i/>
        </w:rPr>
        <w:t>¿Se llevaron a cabo auditorías al organismo en 2015? De ser el caso, ¿cuántas auditorías se llevaron a cabo al organismo en 2015? ¿Se realizaron acciones a partir de las mismas? ¿Cuáles fueron los resultados?</w:t>
      </w:r>
      <w:r w:rsidRPr="003E027C">
        <w:rPr>
          <w:rFonts w:ascii="Arial" w:hAnsi="Arial" w:cs="Arial"/>
          <w:b/>
          <w:i/>
        </w:rPr>
        <w:t>”.</w:t>
      </w:r>
    </w:p>
    <w:p w:rsidR="00E05355" w:rsidRPr="003E027C" w:rsidRDefault="00E05355" w:rsidP="003E027C">
      <w:pPr>
        <w:spacing w:after="0" w:line="240" w:lineRule="auto"/>
        <w:jc w:val="both"/>
        <w:rPr>
          <w:rFonts w:ascii="Arial" w:hAnsi="Arial" w:cs="Arial"/>
        </w:rPr>
      </w:pPr>
    </w:p>
    <w:p w:rsidR="003E027C" w:rsidRDefault="00C35728" w:rsidP="003E027C">
      <w:pPr>
        <w:spacing w:after="0" w:line="240" w:lineRule="auto"/>
        <w:jc w:val="both"/>
        <w:rPr>
          <w:rFonts w:ascii="Arial" w:hAnsi="Arial" w:cs="Arial"/>
        </w:rPr>
      </w:pPr>
      <w:r w:rsidRPr="003E027C">
        <w:rPr>
          <w:rFonts w:ascii="Arial" w:hAnsi="Arial" w:cs="Arial"/>
        </w:rPr>
        <w:t xml:space="preserve">Al respecto, me permito informarle, que en el año 2015 </w:t>
      </w:r>
      <w:r w:rsidR="003C0839" w:rsidRPr="003E027C">
        <w:rPr>
          <w:rFonts w:ascii="Arial" w:hAnsi="Arial" w:cs="Arial"/>
        </w:rPr>
        <w:t xml:space="preserve">no llevaron a cabo auditorías a este organismo. </w:t>
      </w: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siguiente enlace, Usted podrá consultar las auditorías que se han realizado a este Instituto:</w:t>
      </w: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</w:p>
    <w:p w:rsidR="003E027C" w:rsidRDefault="00877264" w:rsidP="003E027C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3E027C" w:rsidRPr="00135580">
          <w:rPr>
            <w:rStyle w:val="Hipervnculo"/>
            <w:rFonts w:ascii="Arial" w:hAnsi="Arial" w:cs="Arial"/>
          </w:rPr>
          <w:t>http://www.idaip.org.mx/auditorias.html#</w:t>
        </w:r>
      </w:hyperlink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</w:p>
    <w:p w:rsidR="007B51B6" w:rsidRPr="003E027C" w:rsidRDefault="00A54B03" w:rsidP="003E027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E027C">
        <w:rPr>
          <w:rFonts w:ascii="Arial" w:hAnsi="Arial" w:cs="Arial"/>
        </w:rPr>
        <w:t>E</w:t>
      </w:r>
      <w:r w:rsidR="007B51B6" w:rsidRPr="003E027C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3E027C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3E027C">
        <w:rPr>
          <w:rFonts w:ascii="Arial" w:hAnsi="Arial" w:cs="Arial"/>
          <w:lang w:val="es-ES"/>
        </w:rPr>
        <w:t xml:space="preserve">su </w:t>
      </w:r>
      <w:r w:rsidR="007B51B6" w:rsidRPr="003E027C">
        <w:rPr>
          <w:rFonts w:ascii="Arial" w:hAnsi="Arial" w:cs="Arial"/>
          <w:lang w:val="es-ES"/>
        </w:rPr>
        <w:t>Recurso de Revisión ante est</w:t>
      </w:r>
      <w:r w:rsidR="00056E15" w:rsidRPr="003E027C">
        <w:rPr>
          <w:rFonts w:ascii="Arial" w:hAnsi="Arial" w:cs="Arial"/>
          <w:lang w:val="es-ES"/>
        </w:rPr>
        <w:t>e</w:t>
      </w:r>
      <w:r w:rsidR="007B51B6" w:rsidRPr="003E027C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3E027C">
        <w:rPr>
          <w:rFonts w:ascii="Arial" w:hAnsi="Arial" w:cs="Arial"/>
          <w:lang w:val="es-ES"/>
        </w:rPr>
        <w:t>INFOMEX-DURANGO</w:t>
      </w:r>
      <w:r w:rsidR="007B51B6" w:rsidRPr="003E027C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7B51B6" w:rsidRPr="003E027C" w:rsidRDefault="007B51B6" w:rsidP="003E027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3E027C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3E027C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3E027C">
        <w:rPr>
          <w:rFonts w:ascii="Arial" w:hAnsi="Arial" w:cs="Arial"/>
          <w:lang w:val="es-ES"/>
        </w:rPr>
        <w:t>a</w:t>
      </w:r>
      <w:r w:rsidR="002D71C8" w:rsidRPr="003E027C">
        <w:rPr>
          <w:rFonts w:ascii="Arial" w:hAnsi="Arial" w:cs="Arial"/>
          <w:lang w:val="es-ES"/>
        </w:rPr>
        <w:t xml:space="preserve"> suscrita</w:t>
      </w:r>
      <w:r w:rsidR="00E66001" w:rsidRPr="003E027C">
        <w:rPr>
          <w:rFonts w:ascii="Arial" w:hAnsi="Arial" w:cs="Arial"/>
          <w:lang w:val="es-ES"/>
        </w:rPr>
        <w:t xml:space="preserve"> al (618) 811 77 12 o </w:t>
      </w:r>
      <w:r w:rsidR="00E16D12" w:rsidRPr="003E027C">
        <w:rPr>
          <w:rFonts w:ascii="Arial" w:hAnsi="Arial" w:cs="Arial"/>
          <w:lang w:val="es-ES"/>
        </w:rPr>
        <w:t xml:space="preserve">al </w:t>
      </w:r>
      <w:r w:rsidR="00E66001" w:rsidRPr="003E027C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3E027C">
        <w:rPr>
          <w:rFonts w:ascii="Arial" w:hAnsi="Arial" w:cs="Arial"/>
          <w:lang w:val="es-ES"/>
        </w:rPr>
        <w:t>ó</w:t>
      </w:r>
      <w:proofErr w:type="spellEnd"/>
      <w:r w:rsidR="00E66001" w:rsidRPr="003E027C">
        <w:rPr>
          <w:rFonts w:ascii="Arial" w:hAnsi="Arial" w:cs="Arial"/>
          <w:lang w:val="es-ES"/>
        </w:rPr>
        <w:t xml:space="preserve"> por correo electrónico a </w:t>
      </w:r>
      <w:hyperlink r:id="rId9" w:history="1">
        <w:r w:rsidR="00E66001" w:rsidRPr="003E027C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3E027C">
        <w:rPr>
          <w:rFonts w:ascii="Arial" w:hAnsi="Arial" w:cs="Arial"/>
          <w:lang w:val="es-ES"/>
        </w:rPr>
        <w:t>.</w:t>
      </w:r>
    </w:p>
    <w:p w:rsidR="003E027C" w:rsidRDefault="003E027C" w:rsidP="003E027C">
      <w:pPr>
        <w:spacing w:after="0" w:line="240" w:lineRule="auto"/>
        <w:jc w:val="both"/>
        <w:rPr>
          <w:rFonts w:ascii="Arial" w:hAnsi="Arial" w:cs="Arial"/>
        </w:rPr>
      </w:pPr>
    </w:p>
    <w:p w:rsidR="00735EA9" w:rsidRPr="003E027C" w:rsidRDefault="004209C4" w:rsidP="003E027C">
      <w:pPr>
        <w:spacing w:after="0" w:line="240" w:lineRule="auto"/>
        <w:jc w:val="both"/>
        <w:rPr>
          <w:rFonts w:ascii="Arial" w:hAnsi="Arial" w:cs="Arial"/>
        </w:rPr>
      </w:pPr>
      <w:r w:rsidRPr="003E027C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3E027C" w:rsidRDefault="003E027C" w:rsidP="003E027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027C" w:rsidRDefault="003E027C" w:rsidP="003E027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3E027C" w:rsidRDefault="00E66001" w:rsidP="003E027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E027C">
        <w:rPr>
          <w:rFonts w:ascii="Arial" w:hAnsi="Arial" w:cs="Arial"/>
          <w:b/>
          <w:lang w:val="pt-BR"/>
        </w:rPr>
        <w:t>A T E N T A M E N T E</w:t>
      </w:r>
    </w:p>
    <w:p w:rsidR="003E027C" w:rsidRDefault="003E027C" w:rsidP="003E027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E66001" w:rsidRPr="003E027C" w:rsidRDefault="00E16D12" w:rsidP="003E027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3E027C">
        <w:rPr>
          <w:rFonts w:ascii="Arial" w:hAnsi="Arial" w:cs="Arial"/>
          <w:b/>
          <w:lang w:val="es-ES"/>
        </w:rPr>
        <w:t>ALMA CRISTINA LÓPEZ DE LA TORRE</w:t>
      </w:r>
    </w:p>
    <w:p w:rsidR="00E66001" w:rsidRPr="003E027C" w:rsidRDefault="00E66001" w:rsidP="003E027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3E027C">
        <w:rPr>
          <w:rFonts w:ascii="Arial" w:hAnsi="Arial" w:cs="Arial"/>
          <w:b/>
          <w:lang w:val="es-ES"/>
        </w:rPr>
        <w:t>UNIDAD DE ENLACE DEL IDAIP</w:t>
      </w:r>
    </w:p>
    <w:p w:rsidR="003E027C" w:rsidRPr="003E027C" w:rsidRDefault="003E027C" w:rsidP="003E027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sectPr w:rsidR="003E027C" w:rsidRPr="003E027C" w:rsidSect="00735EA9">
      <w:head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64" w:rsidRDefault="00877264" w:rsidP="00BF4541">
      <w:pPr>
        <w:spacing w:after="0" w:line="240" w:lineRule="auto"/>
      </w:pPr>
      <w:r>
        <w:separator/>
      </w:r>
    </w:p>
  </w:endnote>
  <w:endnote w:type="continuationSeparator" w:id="0">
    <w:p w:rsidR="00877264" w:rsidRDefault="00877264" w:rsidP="00BF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64" w:rsidRDefault="00877264" w:rsidP="00BF4541">
      <w:pPr>
        <w:spacing w:after="0" w:line="240" w:lineRule="auto"/>
      </w:pPr>
      <w:r>
        <w:separator/>
      </w:r>
    </w:p>
  </w:footnote>
  <w:footnote w:type="continuationSeparator" w:id="0">
    <w:p w:rsidR="00877264" w:rsidRDefault="00877264" w:rsidP="00BF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541" w:rsidRDefault="00BF4541">
    <w:pPr>
      <w:pStyle w:val="Encabezado"/>
    </w:pPr>
    <w:r>
      <w:rPr>
        <w:noProof/>
        <w:lang w:eastAsia="es-MX"/>
      </w:rPr>
      <w:drawing>
        <wp:inline distT="0" distB="0" distL="0" distR="0" wp14:anchorId="59AAE563">
          <wp:extent cx="1945005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236522"/>
    <w:rsid w:val="00247FB0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0839"/>
    <w:rsid w:val="003C1531"/>
    <w:rsid w:val="003E027C"/>
    <w:rsid w:val="003E121A"/>
    <w:rsid w:val="003F0186"/>
    <w:rsid w:val="004209C4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C308D"/>
    <w:rsid w:val="005D7E5F"/>
    <w:rsid w:val="005F229B"/>
    <w:rsid w:val="00601BB4"/>
    <w:rsid w:val="00684A14"/>
    <w:rsid w:val="006C5BFB"/>
    <w:rsid w:val="006C632D"/>
    <w:rsid w:val="006E2CD1"/>
    <w:rsid w:val="006E4F7F"/>
    <w:rsid w:val="006F1F47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77264"/>
    <w:rsid w:val="008C490D"/>
    <w:rsid w:val="008D7DC5"/>
    <w:rsid w:val="008F5647"/>
    <w:rsid w:val="009016A0"/>
    <w:rsid w:val="00907AD6"/>
    <w:rsid w:val="009149ED"/>
    <w:rsid w:val="009B05B6"/>
    <w:rsid w:val="009B6178"/>
    <w:rsid w:val="009D474A"/>
    <w:rsid w:val="009E4BF3"/>
    <w:rsid w:val="009E76AF"/>
    <w:rsid w:val="00A00BED"/>
    <w:rsid w:val="00A31C05"/>
    <w:rsid w:val="00A32B81"/>
    <w:rsid w:val="00A37C67"/>
    <w:rsid w:val="00A54B03"/>
    <w:rsid w:val="00AA53DD"/>
    <w:rsid w:val="00AD6B0D"/>
    <w:rsid w:val="00AF6C01"/>
    <w:rsid w:val="00B02605"/>
    <w:rsid w:val="00B13B2C"/>
    <w:rsid w:val="00B15C99"/>
    <w:rsid w:val="00B35815"/>
    <w:rsid w:val="00B40BAA"/>
    <w:rsid w:val="00B46A29"/>
    <w:rsid w:val="00B56202"/>
    <w:rsid w:val="00B84702"/>
    <w:rsid w:val="00BD0AEB"/>
    <w:rsid w:val="00BE085E"/>
    <w:rsid w:val="00BF4541"/>
    <w:rsid w:val="00C12CEC"/>
    <w:rsid w:val="00C35728"/>
    <w:rsid w:val="00C368BD"/>
    <w:rsid w:val="00C6711D"/>
    <w:rsid w:val="00C720A2"/>
    <w:rsid w:val="00C73A69"/>
    <w:rsid w:val="00CC4779"/>
    <w:rsid w:val="00CE366C"/>
    <w:rsid w:val="00CE4177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05355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7331E"/>
    <w:rsid w:val="00E93C16"/>
    <w:rsid w:val="00ED2B27"/>
    <w:rsid w:val="00F0490C"/>
    <w:rsid w:val="00F0509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D6F8E-EE3A-4D34-84BE-245F6396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F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541"/>
  </w:style>
  <w:style w:type="paragraph" w:styleId="Piedepgina">
    <w:name w:val="footer"/>
    <w:basedOn w:val="Normal"/>
    <w:link w:val="PiedepginaCar"/>
    <w:uiPriority w:val="99"/>
    <w:unhideWhenUsed/>
    <w:rsid w:val="00BF4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auditoria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on@idaip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CA4-8787-4FF3-BEF2-095F6C2F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4</cp:revision>
  <cp:lastPrinted>2016-02-17T21:12:00Z</cp:lastPrinted>
  <dcterms:created xsi:type="dcterms:W3CDTF">2016-03-08T18:26:00Z</dcterms:created>
  <dcterms:modified xsi:type="dcterms:W3CDTF">2016-03-08T18:32:00Z</dcterms:modified>
</cp:coreProperties>
</file>